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ИРКУТСКИЙ РАЙОН</w:t>
      </w:r>
    </w:p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ШИРЯЕВСКОГО МУНИЦИПАЛЬНОГО ОБРАЗОВАНИЯ</w:t>
      </w:r>
    </w:p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9A3EF9" w:rsidRDefault="009A3EF9" w:rsidP="009A3EF9">
      <w:pPr>
        <w:jc w:val="center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jc w:val="both"/>
        <w:rPr>
          <w:rFonts w:ascii="Times New Roman" w:hAnsi="Times New Roman"/>
          <w:sz w:val="24"/>
          <w:szCs w:val="24"/>
        </w:rPr>
      </w:pPr>
    </w:p>
    <w:p w:rsidR="009A3EF9" w:rsidRDefault="001933BE" w:rsidP="009A3E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30.10.</w:t>
      </w:r>
      <w:r w:rsidR="0095398F">
        <w:rPr>
          <w:rFonts w:ascii="Times New Roman" w:hAnsi="Times New Roman"/>
          <w:sz w:val="24"/>
          <w:szCs w:val="24"/>
        </w:rPr>
        <w:t>2015</w:t>
      </w:r>
      <w:r w:rsidR="009A3EF9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№  34-121</w:t>
      </w:r>
      <w:r w:rsidR="009A3EF9">
        <w:rPr>
          <w:rFonts w:ascii="Times New Roman" w:hAnsi="Times New Roman"/>
          <w:sz w:val="24"/>
          <w:szCs w:val="24"/>
        </w:rPr>
        <w:t>/</w:t>
      </w:r>
      <w:proofErr w:type="spellStart"/>
      <w:r w:rsidR="009A3EF9">
        <w:rPr>
          <w:rFonts w:ascii="Times New Roman" w:hAnsi="Times New Roman"/>
          <w:sz w:val="24"/>
          <w:szCs w:val="24"/>
        </w:rPr>
        <w:t>дсп</w:t>
      </w:r>
      <w:proofErr w:type="spellEnd"/>
    </w:p>
    <w:p w:rsidR="009A3EF9" w:rsidRDefault="009A3EF9" w:rsidP="009A3E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Ширяева    </w:t>
      </w:r>
    </w:p>
    <w:p w:rsidR="0000406C" w:rsidRDefault="0000406C" w:rsidP="0000406C">
      <w:pPr>
        <w:framePr w:w="4633" w:h="1066" w:hRule="exact" w:hSpace="141" w:wrap="around" w:vAnchor="text" w:hAnchor="page" w:x="1156" w:y="23"/>
        <w:spacing w:after="0"/>
        <w:jc w:val="both"/>
        <w:rPr>
          <w:rFonts w:ascii="Times New Roman" w:hAnsi="Times New Roman"/>
        </w:rPr>
      </w:pPr>
      <w:r>
        <w:t xml:space="preserve">   «</w:t>
      </w:r>
      <w:r>
        <w:rPr>
          <w:rFonts w:ascii="Times New Roman" w:hAnsi="Times New Roman"/>
        </w:rPr>
        <w:t>О</w:t>
      </w:r>
      <w:r w:rsidR="00500120">
        <w:rPr>
          <w:rFonts w:ascii="Times New Roman" w:hAnsi="Times New Roman"/>
        </w:rPr>
        <w:t>б отмене решения Думы «О</w:t>
      </w:r>
      <w:r>
        <w:rPr>
          <w:rFonts w:ascii="Times New Roman" w:hAnsi="Times New Roman"/>
        </w:rPr>
        <w:t xml:space="preserve"> передаче части полномочий Контрольно-счетной п</w:t>
      </w:r>
      <w:r w:rsidR="0095398F">
        <w:rPr>
          <w:rFonts w:ascii="Times New Roman" w:hAnsi="Times New Roman"/>
        </w:rPr>
        <w:t>алате  Иркутского района на 2016</w:t>
      </w:r>
      <w:r>
        <w:rPr>
          <w:rFonts w:ascii="Times New Roman" w:hAnsi="Times New Roman"/>
        </w:rPr>
        <w:t xml:space="preserve"> год» </w:t>
      </w:r>
    </w:p>
    <w:p w:rsidR="0000406C" w:rsidRDefault="0000406C" w:rsidP="0000406C">
      <w:pPr>
        <w:pStyle w:val="a3"/>
        <w:framePr w:w="4633" w:h="1066" w:hRule="exact" w:wrap="around" w:x="1156" w:y="23"/>
        <w:tabs>
          <w:tab w:val="left" w:pos="426"/>
        </w:tabs>
        <w:ind w:right="71" w:firstLine="0"/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9A3EF9" w:rsidRDefault="009A3EF9" w:rsidP="009A3EF9">
      <w:r>
        <w:t xml:space="preserve">                                                                             </w:t>
      </w:r>
    </w:p>
    <w:p w:rsidR="009A3EF9" w:rsidRDefault="009A3EF9" w:rsidP="009A3EF9">
      <w:pPr>
        <w:jc w:val="center"/>
      </w:pPr>
    </w:p>
    <w:p w:rsidR="009A3EF9" w:rsidRDefault="009A3EF9" w:rsidP="009A3EF9">
      <w:pPr>
        <w:jc w:val="center"/>
        <w:rPr>
          <w:rFonts w:ascii="Times New Roman" w:hAnsi="Times New Roman"/>
          <w:sz w:val="28"/>
          <w:szCs w:val="28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Руководствуясь п.4. ст.15, Федерального Закона «Об общих принципах организации местного самоуправления в Российской Федерации» № 131 от 06.10.2003 года, порядком приема (передачи) части полномочий от органов местного самоуправления муниципальных образований (поселений) Иркутского района, Уставом Ширяевского муниципального образования Дума Ширяевского муниципального образования</w:t>
      </w: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</w:t>
      </w:r>
    </w:p>
    <w:p w:rsidR="009A3EF9" w:rsidRDefault="00500120" w:rsidP="009A3E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решение Думы Ширяевского муниципального образования « О передаче части полномочий Контрольно-счетной палате Иркутского района на 2015 год» от 30.09.2015 год № 33-117/дсп.</w:t>
      </w:r>
    </w:p>
    <w:p w:rsidR="009A3EF9" w:rsidRDefault="009A3EF9" w:rsidP="009A3E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настоящего решение в газете «Ширяевский вестник».</w:t>
      </w:r>
    </w:p>
    <w:p w:rsidR="009A3EF9" w:rsidRDefault="009A3EF9" w:rsidP="009A3EF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Ширяевского</w:t>
      </w: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С.А. Попова</w:t>
      </w: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EF9" w:rsidRDefault="009A3EF9" w:rsidP="009A3E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1A0" w:rsidRDefault="00C901A0"/>
    <w:sectPr w:rsidR="00C901A0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A13"/>
    <w:multiLevelType w:val="hybridMultilevel"/>
    <w:tmpl w:val="049C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EF9"/>
    <w:rsid w:val="0000406C"/>
    <w:rsid w:val="000C6BA3"/>
    <w:rsid w:val="001933BE"/>
    <w:rsid w:val="001B5540"/>
    <w:rsid w:val="002A5188"/>
    <w:rsid w:val="002E3EDF"/>
    <w:rsid w:val="003A26A5"/>
    <w:rsid w:val="003B1DB6"/>
    <w:rsid w:val="0048387E"/>
    <w:rsid w:val="00500120"/>
    <w:rsid w:val="005F3E7C"/>
    <w:rsid w:val="006A485C"/>
    <w:rsid w:val="008E1CB2"/>
    <w:rsid w:val="0095398F"/>
    <w:rsid w:val="009A3EF9"/>
    <w:rsid w:val="00A83BB5"/>
    <w:rsid w:val="00C901A0"/>
    <w:rsid w:val="00D37FBA"/>
    <w:rsid w:val="00D64969"/>
    <w:rsid w:val="00DA0F2B"/>
    <w:rsid w:val="00E05B60"/>
    <w:rsid w:val="00FA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F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A3EF9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hAnsi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Анатольевна</dc:creator>
  <cp:keywords/>
  <dc:description/>
  <cp:lastModifiedBy>Customer</cp:lastModifiedBy>
  <cp:revision>19</cp:revision>
  <cp:lastPrinted>2015-11-09T01:54:00Z</cp:lastPrinted>
  <dcterms:created xsi:type="dcterms:W3CDTF">2013-07-30T23:55:00Z</dcterms:created>
  <dcterms:modified xsi:type="dcterms:W3CDTF">2015-11-09T03:01:00Z</dcterms:modified>
</cp:coreProperties>
</file>